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399" w:rsidRPr="00F544A7" w:rsidRDefault="00476833" w:rsidP="00357AD9">
      <w:pPr>
        <w:tabs>
          <w:tab w:val="left" w:pos="2835"/>
        </w:tabs>
        <w:spacing w:line="271" w:lineRule="auto"/>
        <w:jc w:val="both"/>
      </w:pPr>
      <w:r>
        <w:rPr>
          <w:b/>
          <w:noProof/>
          <w:lang w:eastAsia="cs-CZ"/>
        </w:rPr>
        <w:t>Z</w:t>
      </w:r>
      <w:r w:rsidR="002221DF" w:rsidRPr="00F544A7">
        <w:rPr>
          <w:b/>
          <w:noProof/>
          <w:lang w:eastAsia="cs-CZ"/>
        </w:rPr>
        <w:t>M</w:t>
      </w:r>
      <w:r w:rsidR="004470E2" w:rsidRPr="00F544A7">
        <w:rPr>
          <w:b/>
          <w:noProof/>
          <w:lang w:eastAsia="cs-CZ"/>
        </w:rPr>
        <w:t>_</w:t>
      </w:r>
      <w:r>
        <w:rPr>
          <w:b/>
          <w:noProof/>
          <w:lang w:eastAsia="cs-CZ"/>
        </w:rPr>
        <w:t>XXIV</w:t>
      </w:r>
      <w:r w:rsidR="009D6CDD" w:rsidRPr="00F544A7">
        <w:rPr>
          <w:b/>
          <w:noProof/>
          <w:lang w:eastAsia="cs-CZ"/>
        </w:rPr>
        <w:t>_</w:t>
      </w:r>
      <w:r>
        <w:rPr>
          <w:b/>
          <w:noProof/>
          <w:lang w:eastAsia="cs-CZ"/>
        </w:rPr>
        <w:t>20</w:t>
      </w:r>
      <w:r w:rsidR="005C2B43" w:rsidRPr="00F544A7">
        <w:rPr>
          <w:b/>
          <w:noProof/>
          <w:lang w:eastAsia="cs-CZ"/>
        </w:rPr>
        <w:t>_</w:t>
      </w:r>
      <w:r w:rsidR="00DE6BB7">
        <w:rPr>
          <w:b/>
          <w:noProof/>
          <w:lang w:eastAsia="cs-CZ"/>
        </w:rPr>
        <w:t>Členství města Kyjova ve spolku Region Slovácko, z.s._1</w:t>
      </w:r>
      <w:r>
        <w:rPr>
          <w:b/>
          <w:noProof/>
          <w:lang w:eastAsia="cs-CZ"/>
        </w:rPr>
        <w:t>5</w:t>
      </w:r>
      <w:r w:rsidR="00DE6BB7">
        <w:rPr>
          <w:b/>
          <w:noProof/>
          <w:lang w:eastAsia="cs-CZ"/>
        </w:rPr>
        <w:t>.6.2026</w:t>
      </w:r>
      <w:r w:rsidR="00217399" w:rsidRPr="00F544A7">
        <w:rPr>
          <w:b/>
        </w:rPr>
        <w:tab/>
      </w:r>
      <w:r w:rsidR="00217399" w:rsidRPr="00F544A7">
        <w:rPr>
          <w:b/>
        </w:rPr>
        <w:tab/>
      </w:r>
      <w:r w:rsidR="00217399" w:rsidRPr="00F544A7">
        <w:rPr>
          <w:b/>
        </w:rPr>
        <w:tab/>
      </w:r>
      <w:r w:rsidR="00217399" w:rsidRPr="00F544A7">
        <w:rPr>
          <w:b/>
        </w:rPr>
        <w:tab/>
      </w:r>
      <w:r w:rsidR="00217399" w:rsidRPr="00F544A7">
        <w:rPr>
          <w:b/>
        </w:rPr>
        <w:tab/>
      </w:r>
      <w:r w:rsidR="00217399" w:rsidRPr="00F544A7">
        <w:t xml:space="preserve">                                                                                                  </w:t>
      </w:r>
    </w:p>
    <w:p w:rsidR="00217399" w:rsidRPr="00F544A7" w:rsidRDefault="004470E2" w:rsidP="006315A0">
      <w:pPr>
        <w:spacing w:line="271" w:lineRule="auto"/>
        <w:rPr>
          <w:b/>
        </w:rPr>
      </w:pPr>
      <w:r w:rsidRPr="00F544A7">
        <w:rPr>
          <w:b/>
          <w:noProof/>
          <w:lang w:eastAsia="cs-CZ"/>
        </w:rPr>
        <w:drawing>
          <wp:anchor distT="0" distB="0" distL="114935" distR="114935" simplePos="0" relativeHeight="251659264" behindDoc="1" locked="0" layoutInCell="1" allowOverlap="1" wp14:anchorId="19E28B8C" wp14:editId="23102C5D">
            <wp:simplePos x="0" y="0"/>
            <wp:positionH relativeFrom="margin">
              <wp:posOffset>4987290</wp:posOffset>
            </wp:positionH>
            <wp:positionV relativeFrom="paragraph">
              <wp:posOffset>108585</wp:posOffset>
            </wp:positionV>
            <wp:extent cx="546735" cy="648335"/>
            <wp:effectExtent l="0" t="0" r="571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48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7399" w:rsidRPr="00F544A7">
        <w:rPr>
          <w:b/>
        </w:rPr>
        <w:t xml:space="preserve">                          </w:t>
      </w:r>
    </w:p>
    <w:p w:rsidR="00217399" w:rsidRPr="00F544A7" w:rsidRDefault="004470E2" w:rsidP="006315A0">
      <w:pPr>
        <w:spacing w:line="271" w:lineRule="auto"/>
        <w:jc w:val="center"/>
        <w:rPr>
          <w:b/>
          <w:sz w:val="28"/>
          <w:szCs w:val="28"/>
          <w:u w:val="single"/>
        </w:rPr>
      </w:pPr>
      <w:r w:rsidRPr="00F544A7">
        <w:rPr>
          <w:b/>
          <w:sz w:val="28"/>
          <w:szCs w:val="28"/>
        </w:rPr>
        <w:t xml:space="preserve">      </w:t>
      </w:r>
      <w:r w:rsidR="00217399" w:rsidRPr="00F544A7">
        <w:rPr>
          <w:b/>
          <w:sz w:val="28"/>
          <w:szCs w:val="28"/>
          <w:u w:val="single"/>
        </w:rPr>
        <w:t xml:space="preserve">Materiál pro </w:t>
      </w:r>
      <w:r w:rsidR="00476833">
        <w:rPr>
          <w:b/>
          <w:sz w:val="28"/>
          <w:szCs w:val="28"/>
          <w:u w:val="single"/>
        </w:rPr>
        <w:t>Zastupitelstvo</w:t>
      </w:r>
      <w:r w:rsidR="00217399" w:rsidRPr="00F544A7">
        <w:rPr>
          <w:b/>
          <w:sz w:val="28"/>
          <w:szCs w:val="28"/>
          <w:u w:val="single"/>
        </w:rPr>
        <w:t xml:space="preserve"> města Kyjova</w:t>
      </w:r>
    </w:p>
    <w:p w:rsidR="00217399" w:rsidRPr="00F544A7" w:rsidRDefault="00217399" w:rsidP="006315A0">
      <w:pPr>
        <w:tabs>
          <w:tab w:val="left" w:pos="5760"/>
        </w:tabs>
        <w:spacing w:line="271" w:lineRule="auto"/>
        <w:ind w:left="2880" w:hanging="2880"/>
        <w:jc w:val="both"/>
        <w:rPr>
          <w:b/>
          <w:u w:val="single"/>
        </w:rPr>
      </w:pPr>
    </w:p>
    <w:p w:rsidR="00DE6BB7" w:rsidRDefault="00DE6BB7" w:rsidP="006315A0">
      <w:pPr>
        <w:tabs>
          <w:tab w:val="left" w:pos="2880"/>
        </w:tabs>
        <w:spacing w:line="271" w:lineRule="auto"/>
        <w:ind w:left="2832" w:hanging="2832"/>
        <w:rPr>
          <w:b/>
          <w:u w:val="single"/>
        </w:rPr>
      </w:pPr>
    </w:p>
    <w:p w:rsidR="00217399" w:rsidRPr="00F544A7" w:rsidRDefault="00217399" w:rsidP="006315A0">
      <w:pPr>
        <w:tabs>
          <w:tab w:val="left" w:pos="2880"/>
        </w:tabs>
        <w:spacing w:line="271" w:lineRule="auto"/>
        <w:ind w:left="2832" w:hanging="2832"/>
      </w:pPr>
      <w:r w:rsidRPr="00F544A7">
        <w:rPr>
          <w:b/>
          <w:u w:val="single"/>
        </w:rPr>
        <w:t>Předmět jednání:</w:t>
      </w:r>
      <w:r w:rsidR="004470E2" w:rsidRPr="00F544A7">
        <w:rPr>
          <w:b/>
        </w:rPr>
        <w:tab/>
      </w:r>
      <w:r w:rsidR="00DE6BB7" w:rsidRPr="00DE6BB7">
        <w:rPr>
          <w:b/>
        </w:rPr>
        <w:t xml:space="preserve">Členství města Kyjova ve spolku Region </w:t>
      </w:r>
      <w:proofErr w:type="gramStart"/>
      <w:r w:rsidR="00DE6BB7" w:rsidRPr="00DE6BB7">
        <w:rPr>
          <w:b/>
        </w:rPr>
        <w:t xml:space="preserve">Slovácko, </w:t>
      </w:r>
      <w:proofErr w:type="spellStart"/>
      <w:r w:rsidR="00DE6BB7" w:rsidRPr="00DE6BB7">
        <w:rPr>
          <w:b/>
        </w:rPr>
        <w:t>z.s</w:t>
      </w:r>
      <w:proofErr w:type="spellEnd"/>
      <w:proofErr w:type="gramEnd"/>
    </w:p>
    <w:p w:rsidR="00217399" w:rsidRPr="00F544A7" w:rsidRDefault="00217399" w:rsidP="006315A0">
      <w:pPr>
        <w:tabs>
          <w:tab w:val="left" w:pos="5760"/>
        </w:tabs>
        <w:spacing w:line="271" w:lineRule="auto"/>
        <w:ind w:left="2880" w:hanging="2880"/>
        <w:jc w:val="both"/>
      </w:pPr>
    </w:p>
    <w:p w:rsidR="00217399" w:rsidRPr="00F544A7" w:rsidRDefault="00217399" w:rsidP="006315A0">
      <w:pPr>
        <w:tabs>
          <w:tab w:val="left" w:pos="2880"/>
        </w:tabs>
        <w:spacing w:line="271" w:lineRule="auto"/>
        <w:ind w:left="2835" w:hanging="2835"/>
      </w:pPr>
      <w:r w:rsidRPr="00F544A7">
        <w:rPr>
          <w:b/>
          <w:u w:val="single"/>
        </w:rPr>
        <w:t>Předkladatel:</w:t>
      </w:r>
      <w:r w:rsidRPr="00F544A7">
        <w:rPr>
          <w:b/>
        </w:rPr>
        <w:tab/>
      </w:r>
      <w:r w:rsidR="00476833">
        <w:t>Rada města Kyjova</w:t>
      </w:r>
    </w:p>
    <w:p w:rsidR="00217399" w:rsidRPr="00F544A7" w:rsidRDefault="00217399" w:rsidP="006315A0">
      <w:pPr>
        <w:tabs>
          <w:tab w:val="left" w:pos="2880"/>
        </w:tabs>
        <w:spacing w:line="271" w:lineRule="auto"/>
      </w:pPr>
    </w:p>
    <w:p w:rsidR="004470E2" w:rsidRPr="00F544A7" w:rsidRDefault="00217399" w:rsidP="006315A0">
      <w:pPr>
        <w:tabs>
          <w:tab w:val="left" w:pos="2835"/>
        </w:tabs>
        <w:spacing w:line="271" w:lineRule="auto"/>
        <w:ind w:left="2835" w:hanging="2835"/>
      </w:pPr>
      <w:r w:rsidRPr="00F544A7">
        <w:rPr>
          <w:b/>
          <w:u w:val="single"/>
        </w:rPr>
        <w:t>Zpracovatel:</w:t>
      </w:r>
      <w:r w:rsidRPr="00F544A7">
        <w:tab/>
      </w:r>
      <w:r w:rsidR="00DE6BB7">
        <w:t>Mgr. Hana Margetíková</w:t>
      </w:r>
      <w:r w:rsidR="004470E2" w:rsidRPr="00F544A7">
        <w:t>, odbor majetkoprávní</w:t>
      </w:r>
    </w:p>
    <w:p w:rsidR="00217399" w:rsidRPr="00F544A7" w:rsidRDefault="00217399" w:rsidP="006315A0">
      <w:pPr>
        <w:tabs>
          <w:tab w:val="left" w:pos="2880"/>
        </w:tabs>
        <w:spacing w:line="271" w:lineRule="auto"/>
      </w:pPr>
    </w:p>
    <w:p w:rsidR="00217399" w:rsidRPr="00F544A7" w:rsidRDefault="00217399" w:rsidP="006315A0">
      <w:pPr>
        <w:tabs>
          <w:tab w:val="left" w:pos="2880"/>
        </w:tabs>
        <w:spacing w:line="271" w:lineRule="auto"/>
      </w:pPr>
      <w:r w:rsidRPr="00F544A7">
        <w:rPr>
          <w:b/>
          <w:u w:val="single"/>
        </w:rPr>
        <w:t>Návrh na usnesení:</w:t>
      </w:r>
      <w:r w:rsidR="00476833">
        <w:t xml:space="preserve">   </w:t>
      </w:r>
      <w:r w:rsidR="00476833">
        <w:tab/>
      </w:r>
      <w:proofErr w:type="gramStart"/>
      <w:r w:rsidR="00476833">
        <w:t>4.6.2026</w:t>
      </w:r>
      <w:proofErr w:type="gramEnd"/>
      <w:r w:rsidRPr="00F544A7">
        <w:t xml:space="preserve">    </w:t>
      </w:r>
    </w:p>
    <w:p w:rsidR="00476833" w:rsidRDefault="00476833" w:rsidP="00357AD9">
      <w:pPr>
        <w:pStyle w:val="Nadpis2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357AD9" w:rsidRPr="00F544A7" w:rsidRDefault="00357AD9" w:rsidP="00357AD9">
      <w:pPr>
        <w:pStyle w:val="Nadpis2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F544A7">
        <w:rPr>
          <w:rFonts w:ascii="Times New Roman" w:hAnsi="Times New Roman"/>
          <w:b w:val="0"/>
          <w:sz w:val="24"/>
          <w:szCs w:val="24"/>
        </w:rPr>
        <w:t>Zastupitelstvo města Kyjova, po projednání a v souladu s ustanovením § 8</w:t>
      </w:r>
      <w:r w:rsidR="006D00BC" w:rsidRPr="00F544A7">
        <w:rPr>
          <w:rFonts w:ascii="Times New Roman" w:hAnsi="Times New Roman"/>
          <w:b w:val="0"/>
          <w:sz w:val="24"/>
          <w:szCs w:val="24"/>
        </w:rPr>
        <w:t>4</w:t>
      </w:r>
      <w:r w:rsidRPr="00F544A7">
        <w:rPr>
          <w:rFonts w:ascii="Times New Roman" w:hAnsi="Times New Roman"/>
          <w:b w:val="0"/>
          <w:sz w:val="24"/>
          <w:szCs w:val="24"/>
        </w:rPr>
        <w:t xml:space="preserve"> písm. </w:t>
      </w:r>
      <w:r w:rsidR="006D00BC" w:rsidRPr="00F544A7">
        <w:rPr>
          <w:rFonts w:ascii="Times New Roman" w:hAnsi="Times New Roman"/>
          <w:b w:val="0"/>
          <w:sz w:val="24"/>
          <w:szCs w:val="24"/>
        </w:rPr>
        <w:t>e</w:t>
      </w:r>
      <w:r w:rsidRPr="00F544A7">
        <w:rPr>
          <w:rFonts w:ascii="Times New Roman" w:hAnsi="Times New Roman"/>
          <w:b w:val="0"/>
          <w:sz w:val="24"/>
          <w:szCs w:val="24"/>
        </w:rPr>
        <w:t xml:space="preserve">) zákona č. 128/2000 Sb., o obcích (obecní zřízení), ve znění pozdějších předpisů, </w:t>
      </w:r>
    </w:p>
    <w:p w:rsidR="006D00BC" w:rsidRDefault="0080531C" w:rsidP="00DE6BB7">
      <w:pPr>
        <w:pStyle w:val="Nadpis2"/>
        <w:numPr>
          <w:ilvl w:val="0"/>
          <w:numId w:val="2"/>
        </w:numPr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s</w:t>
      </w:r>
      <w:r w:rsidR="00DE6BB7">
        <w:rPr>
          <w:rFonts w:ascii="Times New Roman" w:hAnsi="Times New Roman"/>
          <w:b w:val="0"/>
          <w:sz w:val="24"/>
          <w:szCs w:val="24"/>
        </w:rPr>
        <w:t>chvaluje záměr města Kyjova</w:t>
      </w:r>
      <w:r w:rsidR="00DE6BB7" w:rsidRPr="00DE6BB7">
        <w:rPr>
          <w:rFonts w:ascii="Times New Roman" w:hAnsi="Times New Roman"/>
          <w:b w:val="0"/>
          <w:sz w:val="24"/>
          <w:szCs w:val="24"/>
        </w:rPr>
        <w:t xml:space="preserve"> stát se členem spolku Region Slovácko, z. </w:t>
      </w:r>
      <w:proofErr w:type="gramStart"/>
      <w:r w:rsidR="00DE6BB7" w:rsidRPr="00DE6BB7">
        <w:rPr>
          <w:rFonts w:ascii="Times New Roman" w:hAnsi="Times New Roman"/>
          <w:b w:val="0"/>
          <w:sz w:val="24"/>
          <w:szCs w:val="24"/>
        </w:rPr>
        <w:t>s.</w:t>
      </w:r>
      <w:proofErr w:type="gramEnd"/>
      <w:r w:rsidR="00DE6BB7" w:rsidRPr="00DE6BB7">
        <w:rPr>
          <w:rFonts w:ascii="Times New Roman" w:hAnsi="Times New Roman"/>
          <w:b w:val="0"/>
          <w:sz w:val="24"/>
          <w:szCs w:val="24"/>
        </w:rPr>
        <w:t>, který vznikne změnou právní formy zájmového sdružení právnických osob Region Slovácko - sdružení pro rozvoj cestovního ruchu, IČO: 68731841</w:t>
      </w:r>
    </w:p>
    <w:p w:rsidR="00D43523" w:rsidRPr="0080531C" w:rsidRDefault="0080531C" w:rsidP="0080531C">
      <w:pPr>
        <w:pStyle w:val="Nadpis2"/>
        <w:numPr>
          <w:ilvl w:val="0"/>
          <w:numId w:val="8"/>
        </w:numPr>
        <w:spacing w:before="0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80531C">
        <w:rPr>
          <w:rFonts w:ascii="Times New Roman" w:hAnsi="Times New Roman"/>
          <w:b w:val="0"/>
          <w:sz w:val="24"/>
          <w:szCs w:val="24"/>
        </w:rPr>
        <w:t>s</w:t>
      </w:r>
      <w:r w:rsidR="00D43523" w:rsidRPr="0080531C">
        <w:rPr>
          <w:rFonts w:ascii="Times New Roman" w:hAnsi="Times New Roman"/>
          <w:b w:val="0"/>
          <w:sz w:val="24"/>
          <w:szCs w:val="24"/>
        </w:rPr>
        <w:t>chvaluje</w:t>
      </w:r>
      <w:r w:rsidR="00D43523" w:rsidRPr="00F41379">
        <w:rPr>
          <w:rFonts w:ascii="Times New Roman" w:hAnsi="Times New Roman"/>
          <w:b w:val="0"/>
          <w:sz w:val="24"/>
          <w:szCs w:val="24"/>
        </w:rPr>
        <w:t xml:space="preserve"> </w:t>
      </w:r>
      <w:r w:rsidR="00DE6BB7" w:rsidRPr="00DE6BB7">
        <w:rPr>
          <w:rFonts w:ascii="Times New Roman" w:hAnsi="Times New Roman"/>
          <w:b w:val="0"/>
          <w:sz w:val="24"/>
          <w:szCs w:val="24"/>
        </w:rPr>
        <w:t xml:space="preserve">uzavření „Dohody o uspořádání destinační spolupráce </w:t>
      </w:r>
      <w:r>
        <w:rPr>
          <w:rFonts w:ascii="Times New Roman" w:hAnsi="Times New Roman"/>
          <w:b w:val="0"/>
          <w:sz w:val="24"/>
          <w:szCs w:val="24"/>
        </w:rPr>
        <w:t xml:space="preserve">v turistické oblasti </w:t>
      </w:r>
      <w:r w:rsidRPr="0080531C">
        <w:rPr>
          <w:rFonts w:ascii="Times New Roman" w:hAnsi="Times New Roman"/>
          <w:b w:val="0"/>
          <w:sz w:val="24"/>
          <w:szCs w:val="24"/>
        </w:rPr>
        <w:t>Slovácko“ v předloženém znění</w:t>
      </w:r>
    </w:p>
    <w:p w:rsidR="00DE6BB7" w:rsidRPr="0080531C" w:rsidRDefault="00D43523" w:rsidP="00DE6BB7">
      <w:pPr>
        <w:pStyle w:val="Nadpis2"/>
        <w:numPr>
          <w:ilvl w:val="0"/>
          <w:numId w:val="2"/>
        </w:numPr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DE6BB7">
        <w:rPr>
          <w:rFonts w:ascii="Times New Roman" w:hAnsi="Times New Roman"/>
          <w:b w:val="0"/>
          <w:sz w:val="24"/>
          <w:szCs w:val="24"/>
        </w:rPr>
        <w:t xml:space="preserve">schvaluje </w:t>
      </w:r>
      <w:r w:rsidR="00DE6BB7" w:rsidRPr="00DE6BB7">
        <w:rPr>
          <w:rFonts w:ascii="Times New Roman" w:hAnsi="Times New Roman"/>
          <w:b w:val="0"/>
          <w:sz w:val="24"/>
          <w:szCs w:val="24"/>
        </w:rPr>
        <w:t xml:space="preserve">znění „Stanov spolku Region Slovácko, z. </w:t>
      </w:r>
      <w:proofErr w:type="gramStart"/>
      <w:r w:rsidR="00DE6BB7" w:rsidRPr="00DE6BB7">
        <w:rPr>
          <w:rFonts w:ascii="Times New Roman" w:hAnsi="Times New Roman"/>
          <w:b w:val="0"/>
          <w:sz w:val="24"/>
          <w:szCs w:val="24"/>
        </w:rPr>
        <w:t>s.</w:t>
      </w:r>
      <w:proofErr w:type="gramEnd"/>
      <w:r w:rsidR="00DE6BB7" w:rsidRPr="00DE6BB7">
        <w:rPr>
          <w:rFonts w:ascii="Times New Roman" w:hAnsi="Times New Roman"/>
          <w:b w:val="0"/>
          <w:sz w:val="24"/>
          <w:szCs w:val="24"/>
        </w:rPr>
        <w:t xml:space="preserve">“, </w:t>
      </w:r>
      <w:r w:rsidR="0080531C" w:rsidRPr="0080531C">
        <w:rPr>
          <w:rFonts w:ascii="Times New Roman" w:hAnsi="Times New Roman"/>
          <w:b w:val="0"/>
          <w:sz w:val="24"/>
          <w:szCs w:val="24"/>
        </w:rPr>
        <w:t>v předloženém znění</w:t>
      </w:r>
    </w:p>
    <w:p w:rsidR="00DE6BB7" w:rsidRPr="00DE6BB7" w:rsidRDefault="00D43523" w:rsidP="00DE6BB7">
      <w:pPr>
        <w:pStyle w:val="Odstavecseseznamem"/>
        <w:numPr>
          <w:ilvl w:val="0"/>
          <w:numId w:val="2"/>
        </w:numPr>
        <w:rPr>
          <w:bCs/>
          <w:i/>
          <w:iCs/>
          <w:lang w:eastAsia="cs-CZ"/>
        </w:rPr>
      </w:pPr>
      <w:r w:rsidRPr="00DE6BB7">
        <w:rPr>
          <w:i/>
        </w:rPr>
        <w:t>ukládá 1. místostarostovi města</w:t>
      </w:r>
      <w:r w:rsidR="00471B2F" w:rsidRPr="00DE6BB7">
        <w:rPr>
          <w:i/>
        </w:rPr>
        <w:t xml:space="preserve"> Kyjova</w:t>
      </w:r>
      <w:r w:rsidRPr="00DE6BB7">
        <w:rPr>
          <w:i/>
        </w:rPr>
        <w:t xml:space="preserve"> </w:t>
      </w:r>
      <w:r w:rsidR="00DE6BB7" w:rsidRPr="00DE6BB7">
        <w:rPr>
          <w:bCs/>
          <w:i/>
          <w:iCs/>
          <w:lang w:eastAsia="cs-CZ"/>
        </w:rPr>
        <w:t xml:space="preserve">realizovat kroky nezbytné ke vzniku členství ve spolku Region </w:t>
      </w:r>
      <w:proofErr w:type="gramStart"/>
      <w:r w:rsidR="00DE6BB7" w:rsidRPr="00DE6BB7">
        <w:rPr>
          <w:bCs/>
          <w:i/>
          <w:iCs/>
          <w:lang w:eastAsia="cs-CZ"/>
        </w:rPr>
        <w:t>Slovácko, z. s.</w:t>
      </w:r>
      <w:proofErr w:type="gramEnd"/>
    </w:p>
    <w:p w:rsidR="00854060" w:rsidRPr="00F544A7" w:rsidRDefault="00854060" w:rsidP="00DE6BB7">
      <w:pPr>
        <w:pStyle w:val="Nadpis2"/>
        <w:spacing w:before="0" w:line="271" w:lineRule="auto"/>
        <w:ind w:left="780"/>
        <w:jc w:val="both"/>
      </w:pPr>
    </w:p>
    <w:p w:rsidR="00471B2F" w:rsidRPr="00F544A7" w:rsidRDefault="00217399" w:rsidP="00471B2F">
      <w:pPr>
        <w:spacing w:line="271" w:lineRule="auto"/>
        <w:jc w:val="both"/>
        <w:rPr>
          <w:b/>
          <w:u w:val="single"/>
        </w:rPr>
      </w:pPr>
      <w:r w:rsidRPr="00F544A7">
        <w:rPr>
          <w:b/>
          <w:u w:val="single"/>
        </w:rPr>
        <w:t>Důvodová zpráva:</w:t>
      </w:r>
    </w:p>
    <w:p w:rsidR="00EF5B71" w:rsidRPr="00EF5B71" w:rsidRDefault="00EF5B71" w:rsidP="0080531C">
      <w:pPr>
        <w:suppressAutoHyphens w:val="0"/>
        <w:spacing w:before="100" w:beforeAutospacing="1" w:after="100" w:afterAutospacing="1"/>
        <w:jc w:val="both"/>
        <w:rPr>
          <w:lang w:eastAsia="cs-CZ"/>
        </w:rPr>
      </w:pPr>
      <w:r w:rsidRPr="00EF5B71">
        <w:rPr>
          <w:lang w:eastAsia="cs-CZ"/>
        </w:rPr>
        <w:t xml:space="preserve">Region Slovácko, z. </w:t>
      </w:r>
      <w:proofErr w:type="gramStart"/>
      <w:r w:rsidRPr="00EF5B71">
        <w:rPr>
          <w:lang w:eastAsia="cs-CZ"/>
        </w:rPr>
        <w:t>s.</w:t>
      </w:r>
      <w:proofErr w:type="gramEnd"/>
      <w:r w:rsidRPr="00EF5B71">
        <w:rPr>
          <w:lang w:eastAsia="cs-CZ"/>
        </w:rPr>
        <w:t xml:space="preserve"> bude nově vzniklým spolkem, jehož hlavním účelem bude výkon činnosti oblastní organizace destinačního managementu pro turistickou oblast Slovácko. Spolek vznikne transformací původního zájmového sdružení právnických osob Region Slovácko – sdružení pro rozvoj cestovního ruchu, IČO 68731841, </w:t>
      </w:r>
      <w:r>
        <w:rPr>
          <w:lang w:eastAsia="cs-CZ"/>
        </w:rPr>
        <w:t xml:space="preserve">a to </w:t>
      </w:r>
      <w:r w:rsidRPr="00EF5B71">
        <w:rPr>
          <w:lang w:eastAsia="cs-CZ"/>
        </w:rPr>
        <w:t>změnou právní formy na spolek.</w:t>
      </w:r>
    </w:p>
    <w:p w:rsidR="00EF5B71" w:rsidRPr="00EF5B71" w:rsidRDefault="00EF5B71" w:rsidP="00031B44">
      <w:pPr>
        <w:suppressAutoHyphens w:val="0"/>
        <w:jc w:val="both"/>
        <w:rPr>
          <w:lang w:eastAsia="cs-CZ"/>
        </w:rPr>
      </w:pPr>
      <w:r w:rsidRPr="00EF5B71">
        <w:rPr>
          <w:lang w:eastAsia="cs-CZ"/>
        </w:rPr>
        <w:t>Hlavním posláním spolku bude podpora rozvoje cestovního ruchu, koordinace destinační spolupráce a systematická propagace turistické oblasti Slovácko prostřednictvím nástrojů komplexního destinačního marketingu. Spolek bude vykonávat činnost oblastní organizace destinačního managementu pro území turistické oblasti Slovácko.</w:t>
      </w:r>
    </w:p>
    <w:p w:rsidR="00EF5B71" w:rsidRPr="00EF5B71" w:rsidRDefault="00EF5B71" w:rsidP="00031B44">
      <w:pPr>
        <w:suppressAutoHyphens w:val="0"/>
        <w:rPr>
          <w:lang w:eastAsia="cs-CZ"/>
        </w:rPr>
      </w:pPr>
      <w:r w:rsidRPr="00EF5B71">
        <w:rPr>
          <w:lang w:eastAsia="cs-CZ"/>
        </w:rPr>
        <w:t>Mezi klíčové činnosti spolku bude patřit zejména:</w:t>
      </w:r>
    </w:p>
    <w:p w:rsidR="00EF5B71" w:rsidRPr="00EF5B71" w:rsidRDefault="00EF5B71" w:rsidP="00031B44">
      <w:pPr>
        <w:numPr>
          <w:ilvl w:val="0"/>
          <w:numId w:val="7"/>
        </w:numPr>
        <w:suppressAutoHyphens w:val="0"/>
        <w:rPr>
          <w:lang w:eastAsia="cs-CZ"/>
        </w:rPr>
      </w:pPr>
      <w:r w:rsidRPr="00EF5B71">
        <w:rPr>
          <w:lang w:eastAsia="cs-CZ"/>
        </w:rPr>
        <w:t xml:space="preserve">spolupráce při tvorbě a realizaci destinačního managementu v turistické oblasti Slovácko, </w:t>
      </w:r>
    </w:p>
    <w:p w:rsidR="00EF5B71" w:rsidRPr="00EF5B71" w:rsidRDefault="00EF5B71" w:rsidP="00EF5B71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eastAsia="cs-CZ"/>
        </w:rPr>
      </w:pPr>
      <w:r w:rsidRPr="00EF5B71">
        <w:rPr>
          <w:lang w:eastAsia="cs-CZ"/>
        </w:rPr>
        <w:t xml:space="preserve">koordinace spolupráce subjektů cestovního ruchu, </w:t>
      </w:r>
    </w:p>
    <w:p w:rsidR="00EF5B71" w:rsidRPr="00EF5B71" w:rsidRDefault="00EF5B71" w:rsidP="00EF5B71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eastAsia="cs-CZ"/>
        </w:rPr>
      </w:pPr>
      <w:r w:rsidRPr="00EF5B71">
        <w:rPr>
          <w:lang w:eastAsia="cs-CZ"/>
        </w:rPr>
        <w:t xml:space="preserve">podpora a rozvoj turistické nabídky regionu, </w:t>
      </w:r>
    </w:p>
    <w:p w:rsidR="00EF5B71" w:rsidRPr="00EF5B71" w:rsidRDefault="00EF5B71" w:rsidP="00EF5B71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eastAsia="cs-CZ"/>
        </w:rPr>
      </w:pPr>
      <w:r w:rsidRPr="00EF5B71">
        <w:rPr>
          <w:lang w:eastAsia="cs-CZ"/>
        </w:rPr>
        <w:t xml:space="preserve">zajišťování marketingových a propagačních aktivit v oblasti cestovního ruchu, </w:t>
      </w:r>
    </w:p>
    <w:p w:rsidR="00EF5B71" w:rsidRPr="00EF5B71" w:rsidRDefault="00EF5B71" w:rsidP="00EF5B71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eastAsia="cs-CZ"/>
        </w:rPr>
      </w:pPr>
      <w:r w:rsidRPr="00EF5B71">
        <w:rPr>
          <w:lang w:eastAsia="cs-CZ"/>
        </w:rPr>
        <w:t xml:space="preserve">podpora rozvoje a využití regionální značky Slovácko, </w:t>
      </w:r>
    </w:p>
    <w:p w:rsidR="00EF5B71" w:rsidRPr="00EF5B71" w:rsidRDefault="00EF5B71" w:rsidP="00EF5B71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eastAsia="cs-CZ"/>
        </w:rPr>
      </w:pPr>
      <w:r w:rsidRPr="00EF5B71">
        <w:rPr>
          <w:lang w:eastAsia="cs-CZ"/>
        </w:rPr>
        <w:t xml:space="preserve">prosazování společných zájmů členů v oblasti rozvoje cestovního ruchu, </w:t>
      </w:r>
    </w:p>
    <w:p w:rsidR="00EF5B71" w:rsidRPr="00EF5B71" w:rsidRDefault="00EF5B71" w:rsidP="00EF5B71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eastAsia="cs-CZ"/>
        </w:rPr>
      </w:pPr>
      <w:r w:rsidRPr="00EF5B71">
        <w:rPr>
          <w:lang w:eastAsia="cs-CZ"/>
        </w:rPr>
        <w:t xml:space="preserve">posilování konkurenceschopnosti turistické oblasti Slovácko. </w:t>
      </w:r>
    </w:p>
    <w:p w:rsidR="00EF5B71" w:rsidRPr="00EF5B71" w:rsidRDefault="00EF5B71" w:rsidP="00EF5B71">
      <w:pPr>
        <w:suppressAutoHyphens w:val="0"/>
        <w:spacing w:before="100" w:beforeAutospacing="1" w:after="100" w:afterAutospacing="1"/>
        <w:jc w:val="both"/>
        <w:rPr>
          <w:lang w:eastAsia="cs-CZ"/>
        </w:rPr>
      </w:pPr>
      <w:r w:rsidRPr="00EF5B71">
        <w:rPr>
          <w:lang w:eastAsia="cs-CZ"/>
        </w:rPr>
        <w:t>Členství ve spolku představuje možnost aktivně se podílet na rozvoji cestovního ruchu v regionu, zapojit se do společných marketingových aktivit a využívat platformu pro koordinaci projektů a propagace území. Prostřednictvím spolku dochází k efektivnějšímu propojení veřejného, podnikatelského i neziskového sektoru v oblasti cestovního ruchu.</w:t>
      </w:r>
    </w:p>
    <w:p w:rsidR="00EF5B71" w:rsidRPr="00EF5B71" w:rsidRDefault="00EF5B71" w:rsidP="00EF5B71">
      <w:pPr>
        <w:suppressAutoHyphens w:val="0"/>
        <w:spacing w:before="100" w:beforeAutospacing="1" w:after="100" w:afterAutospacing="1"/>
        <w:jc w:val="both"/>
        <w:rPr>
          <w:lang w:eastAsia="cs-CZ"/>
        </w:rPr>
      </w:pPr>
      <w:r w:rsidRPr="00EF5B71">
        <w:rPr>
          <w:lang w:eastAsia="cs-CZ"/>
        </w:rPr>
        <w:lastRenderedPageBreak/>
        <w:t xml:space="preserve">Valná hromada, na které bude tato změna právní formy schvalována, se uskuteční dne </w:t>
      </w:r>
      <w:r w:rsidR="0080531C">
        <w:rPr>
          <w:lang w:eastAsia="cs-CZ"/>
        </w:rPr>
        <w:t xml:space="preserve">                          </w:t>
      </w:r>
      <w:r w:rsidRPr="00EF5B71">
        <w:rPr>
          <w:lang w:eastAsia="cs-CZ"/>
        </w:rPr>
        <w:t>18. 6. 2026. Současně proběhne také první valná hromada nově vzniklého spolku, na níž bude zejména rozhodováno o přijetí nových členů a o volbě správní rady a dozorčí rady spolku.</w:t>
      </w:r>
    </w:p>
    <w:p w:rsidR="00EF5B71" w:rsidRDefault="00EF5B71" w:rsidP="00EF5B71">
      <w:pPr>
        <w:suppressAutoHyphens w:val="0"/>
        <w:spacing w:before="100" w:beforeAutospacing="1" w:after="100" w:afterAutospacing="1"/>
        <w:jc w:val="both"/>
        <w:rPr>
          <w:lang w:eastAsia="cs-CZ"/>
        </w:rPr>
      </w:pPr>
      <w:r w:rsidRPr="00EF5B71">
        <w:rPr>
          <w:lang w:eastAsia="cs-CZ"/>
        </w:rPr>
        <w:t>Členství vzniká na základě schválení písemné přihlášky správní radou spolku, případně valnou hromadou spolku. Výši členských příspěvků a</w:t>
      </w:r>
      <w:r>
        <w:rPr>
          <w:lang w:eastAsia="cs-CZ"/>
        </w:rPr>
        <w:t xml:space="preserve"> pravidla jejich úhrady upraví</w:t>
      </w:r>
      <w:r w:rsidRPr="00EF5B71">
        <w:rPr>
          <w:lang w:eastAsia="cs-CZ"/>
        </w:rPr>
        <w:t xml:space="preserve"> samost</w:t>
      </w:r>
      <w:r>
        <w:rPr>
          <w:lang w:eastAsia="cs-CZ"/>
        </w:rPr>
        <w:t>atný Příspěvkový řád schválený</w:t>
      </w:r>
      <w:r w:rsidRPr="00EF5B71">
        <w:rPr>
          <w:lang w:eastAsia="cs-CZ"/>
        </w:rPr>
        <w:t xml:space="preserve"> valnou hromadou s</w:t>
      </w:r>
      <w:r>
        <w:rPr>
          <w:lang w:eastAsia="cs-CZ"/>
        </w:rPr>
        <w:t>polku. Příspěvkový řád stanoví</w:t>
      </w:r>
      <w:r w:rsidRPr="00EF5B71">
        <w:rPr>
          <w:lang w:eastAsia="cs-CZ"/>
        </w:rPr>
        <w:t xml:space="preserve"> základní a mimořádné členské příspěvky.</w:t>
      </w:r>
      <w:r>
        <w:rPr>
          <w:lang w:eastAsia="cs-CZ"/>
        </w:rPr>
        <w:t xml:space="preserve"> </w:t>
      </w:r>
    </w:p>
    <w:p w:rsidR="00E01D01" w:rsidRDefault="00E01D01" w:rsidP="00E01D01">
      <w:pPr>
        <w:suppressAutoHyphens w:val="0"/>
        <w:spacing w:before="100" w:beforeAutospacing="1" w:after="100" w:afterAutospacing="1"/>
        <w:jc w:val="both"/>
        <w:rPr>
          <w:lang w:eastAsia="cs-CZ"/>
        </w:rPr>
      </w:pPr>
      <w:r>
        <w:rPr>
          <w:lang w:eastAsia="cs-CZ"/>
        </w:rPr>
        <w:t xml:space="preserve">Příspěvkový řád bude vytvořen až se členskou základnou nového spolku. Předpokládaný termín je podzim/zima 2026, maximálně do první poloviny roku 2027 dle pružnosti schvalování členské základy a vedení nového spolku. </w:t>
      </w:r>
    </w:p>
    <w:p w:rsidR="00E01D01" w:rsidRDefault="00E01D01" w:rsidP="00E01D01">
      <w:pPr>
        <w:suppressAutoHyphens w:val="0"/>
        <w:jc w:val="both"/>
        <w:rPr>
          <w:lang w:eastAsia="cs-CZ"/>
        </w:rPr>
      </w:pPr>
      <w:r>
        <w:rPr>
          <w:lang w:eastAsia="cs-CZ"/>
        </w:rPr>
        <w:t xml:space="preserve">Aktuálně je schváleno: </w:t>
      </w:r>
    </w:p>
    <w:p w:rsidR="00E01D01" w:rsidRDefault="00E01D01" w:rsidP="00E01D01">
      <w:pPr>
        <w:suppressAutoHyphens w:val="0"/>
        <w:jc w:val="both"/>
        <w:rPr>
          <w:lang w:eastAsia="cs-CZ"/>
        </w:rPr>
      </w:pPr>
      <w:r>
        <w:rPr>
          <w:lang w:eastAsia="cs-CZ"/>
        </w:rPr>
        <w:t>-</w:t>
      </w:r>
      <w:r>
        <w:rPr>
          <w:lang w:eastAsia="cs-CZ"/>
        </w:rPr>
        <w:tab/>
        <w:t xml:space="preserve">Veřejný sektor 8 Kč/obyvatel/rok </w:t>
      </w:r>
    </w:p>
    <w:p w:rsidR="00E01D01" w:rsidRDefault="00E01D01" w:rsidP="00E01D01">
      <w:pPr>
        <w:suppressAutoHyphens w:val="0"/>
        <w:jc w:val="both"/>
        <w:rPr>
          <w:lang w:eastAsia="cs-CZ"/>
        </w:rPr>
      </w:pPr>
      <w:r>
        <w:rPr>
          <w:lang w:eastAsia="cs-CZ"/>
        </w:rPr>
        <w:t>-</w:t>
      </w:r>
      <w:r>
        <w:rPr>
          <w:lang w:eastAsia="cs-CZ"/>
        </w:rPr>
        <w:tab/>
        <w:t xml:space="preserve">NNO 3.000 Kč/rok </w:t>
      </w:r>
    </w:p>
    <w:p w:rsidR="00E01D01" w:rsidRDefault="00E01D01" w:rsidP="00E01D01">
      <w:pPr>
        <w:suppressAutoHyphens w:val="0"/>
        <w:jc w:val="both"/>
        <w:rPr>
          <w:lang w:eastAsia="cs-CZ"/>
        </w:rPr>
      </w:pPr>
      <w:r>
        <w:rPr>
          <w:lang w:eastAsia="cs-CZ"/>
        </w:rPr>
        <w:t>-</w:t>
      </w:r>
      <w:r>
        <w:rPr>
          <w:lang w:eastAsia="cs-CZ"/>
        </w:rPr>
        <w:tab/>
        <w:t xml:space="preserve">Podnikatelé 5.000 Kč/rok </w:t>
      </w:r>
    </w:p>
    <w:p w:rsidR="00E01D01" w:rsidRDefault="00E01D01" w:rsidP="00E01D01">
      <w:pPr>
        <w:suppressAutoHyphens w:val="0"/>
        <w:spacing w:before="100" w:beforeAutospacing="1" w:after="100" w:afterAutospacing="1"/>
        <w:jc w:val="both"/>
        <w:rPr>
          <w:lang w:eastAsia="cs-CZ"/>
        </w:rPr>
      </w:pPr>
      <w:r>
        <w:rPr>
          <w:lang w:eastAsia="cs-CZ"/>
        </w:rPr>
        <w:t>Příspěvkový řád bude (stejně jako stanovy) k připomínkám všem členům a připomínky budou vypořádány</w:t>
      </w:r>
    </w:p>
    <w:p w:rsidR="00F51D99" w:rsidRDefault="00F51D99" w:rsidP="00E01D01">
      <w:pPr>
        <w:suppressAutoHyphens w:val="0"/>
        <w:spacing w:before="100" w:beforeAutospacing="1" w:after="100" w:afterAutospacing="1"/>
        <w:jc w:val="both"/>
        <w:rPr>
          <w:lang w:eastAsia="cs-CZ"/>
        </w:rPr>
      </w:pPr>
      <w:r w:rsidRPr="00F51D99">
        <w:rPr>
          <w:lang w:eastAsia="cs-CZ"/>
        </w:rPr>
        <w:t>Dohoda o uspořádání destinační spolupráce v turistické oblasti Slovácko</w:t>
      </w:r>
      <w:r>
        <w:rPr>
          <w:lang w:eastAsia="cs-CZ"/>
        </w:rPr>
        <w:t xml:space="preserve"> pak stanovuje spolupráci mezi stávajícími členy zájmového sdružení </w:t>
      </w:r>
      <w:r w:rsidRPr="00DE6BB7">
        <w:t>právnických osob Region Slovácko - sdružení pro rozvoj cestovního ruchu</w:t>
      </w:r>
      <w:r>
        <w:t xml:space="preserve"> a účastníky, kteří mají zájem stát se členy spolku</w:t>
      </w:r>
      <w:r w:rsidR="00506E9A">
        <w:t xml:space="preserve"> s tím, že se zavazují podpořit stanovy a příspěvkový řád</w:t>
      </w:r>
      <w:r w:rsidR="00993288">
        <w:t xml:space="preserve"> nově vznikajícího spolku.</w:t>
      </w:r>
    </w:p>
    <w:p w:rsidR="0014134E" w:rsidRDefault="0014134E" w:rsidP="00471B2F">
      <w:pPr>
        <w:spacing w:before="120" w:after="120"/>
        <w:jc w:val="both"/>
      </w:pPr>
      <w:r>
        <w:t xml:space="preserve">Rozhodování o účasti města v založených právnických osobách je dle zákona o obcích vyhrazeno zastupitelstvu města.  </w:t>
      </w:r>
    </w:p>
    <w:p w:rsidR="00476833" w:rsidRDefault="00476833" w:rsidP="00476833">
      <w:pPr>
        <w:spacing w:after="120"/>
        <w:jc w:val="both"/>
        <w:rPr>
          <w:b/>
        </w:rPr>
      </w:pPr>
      <w:r w:rsidRPr="00B31C2D">
        <w:rPr>
          <w:b/>
          <w:u w:val="single"/>
        </w:rPr>
        <w:t>Odkaz na usnesení (úkol) orgánů města</w:t>
      </w:r>
      <w:r>
        <w:rPr>
          <w:b/>
        </w:rPr>
        <w:t xml:space="preserve">: </w:t>
      </w:r>
    </w:p>
    <w:p w:rsidR="00476833" w:rsidRDefault="00476833" w:rsidP="00476833">
      <w:pPr>
        <w:spacing w:line="271" w:lineRule="auto"/>
        <w:jc w:val="both"/>
        <w:rPr>
          <w:b/>
          <w:u w:val="single"/>
        </w:rPr>
      </w:pPr>
      <w:r>
        <w:t xml:space="preserve">Rada města Kyjova dne </w:t>
      </w:r>
      <w:proofErr w:type="gramStart"/>
      <w:r>
        <w:t>01.06.2026</w:t>
      </w:r>
      <w:proofErr w:type="gramEnd"/>
      <w:r>
        <w:t xml:space="preserve"> doporučila zastupitelstvu města Kyjova</w:t>
      </w:r>
      <w:r>
        <w:t xml:space="preserve"> schválit záměr města Kyjova stát se členem spolku Region Slo</w:t>
      </w:r>
      <w:bookmarkStart w:id="0" w:name="_GoBack"/>
      <w:bookmarkEnd w:id="0"/>
      <w:r>
        <w:t xml:space="preserve">vácko, </w:t>
      </w:r>
      <w:proofErr w:type="spellStart"/>
      <w:r>
        <w:t>z.s</w:t>
      </w:r>
      <w:proofErr w:type="spellEnd"/>
      <w:r>
        <w:t xml:space="preserve">. a současně schválit uzavření </w:t>
      </w:r>
      <w:r w:rsidRPr="00DE6BB7">
        <w:t xml:space="preserve">Dohody o uspořádání destinační spolupráce </w:t>
      </w:r>
      <w:r>
        <w:t xml:space="preserve">v turistické oblasti </w:t>
      </w:r>
      <w:r w:rsidRPr="0080531C">
        <w:t>Slovácko</w:t>
      </w:r>
      <w:r>
        <w:t xml:space="preserve"> a znění </w:t>
      </w:r>
      <w:r w:rsidRPr="00DE6BB7">
        <w:t>Stanov spolku Region Slovácko, z. s.</w:t>
      </w:r>
    </w:p>
    <w:p w:rsidR="00476833" w:rsidRDefault="00476833" w:rsidP="006315A0">
      <w:pPr>
        <w:spacing w:line="271" w:lineRule="auto"/>
        <w:rPr>
          <w:b/>
          <w:u w:val="single"/>
        </w:rPr>
      </w:pPr>
    </w:p>
    <w:p w:rsidR="00217399" w:rsidRPr="00F544A7" w:rsidRDefault="00217399" w:rsidP="006315A0">
      <w:pPr>
        <w:spacing w:line="271" w:lineRule="auto"/>
        <w:rPr>
          <w:b/>
        </w:rPr>
      </w:pPr>
      <w:r w:rsidRPr="00F544A7">
        <w:rPr>
          <w:b/>
          <w:u w:val="single"/>
        </w:rPr>
        <w:t>Dopad na rozpočet města:</w:t>
      </w:r>
      <w:r w:rsidRPr="00F544A7">
        <w:rPr>
          <w:b/>
        </w:rPr>
        <w:t xml:space="preserve"> </w:t>
      </w:r>
    </w:p>
    <w:p w:rsidR="00855EA4" w:rsidRPr="00F544A7" w:rsidRDefault="00BE3580" w:rsidP="006315A0">
      <w:pPr>
        <w:spacing w:line="271" w:lineRule="auto"/>
        <w:jc w:val="both"/>
      </w:pPr>
      <w:r w:rsidRPr="00F544A7">
        <w:t>Dopad do výdajové části rozpočtu – povinnost členů hradit členský příspěvek</w:t>
      </w:r>
      <w:r w:rsidR="00855EA4" w:rsidRPr="00F544A7">
        <w:t>.</w:t>
      </w:r>
    </w:p>
    <w:p w:rsidR="003000CF" w:rsidRPr="00F544A7" w:rsidRDefault="003000CF" w:rsidP="006315A0">
      <w:pPr>
        <w:spacing w:line="271" w:lineRule="auto"/>
        <w:jc w:val="both"/>
      </w:pPr>
    </w:p>
    <w:p w:rsidR="00217399" w:rsidRDefault="00217399" w:rsidP="006315A0">
      <w:pPr>
        <w:spacing w:line="271" w:lineRule="auto"/>
        <w:jc w:val="both"/>
      </w:pPr>
      <w:r w:rsidRPr="00F544A7">
        <w:rPr>
          <w:b/>
          <w:u w:val="single"/>
        </w:rPr>
        <w:t>Přílohy</w:t>
      </w:r>
      <w:r w:rsidRPr="00F544A7">
        <w:rPr>
          <w:b/>
        </w:rPr>
        <w:t>:</w:t>
      </w:r>
      <w:r w:rsidRPr="00F544A7">
        <w:t xml:space="preserve"> </w:t>
      </w:r>
      <w:r w:rsidRPr="00F544A7">
        <w:tab/>
      </w:r>
    </w:p>
    <w:p w:rsidR="0080531C" w:rsidRPr="0080531C" w:rsidRDefault="0080531C" w:rsidP="006315A0">
      <w:pPr>
        <w:spacing w:line="271" w:lineRule="auto"/>
        <w:jc w:val="both"/>
      </w:pPr>
      <w:r>
        <w:t xml:space="preserve">1) </w:t>
      </w:r>
      <w:r w:rsidRPr="0080531C">
        <w:t>Dohody o uspořádání destinační spolupráce v turistické oblasti Slovácko</w:t>
      </w:r>
    </w:p>
    <w:p w:rsidR="0080531C" w:rsidRDefault="0080531C" w:rsidP="006315A0">
      <w:pPr>
        <w:spacing w:line="271" w:lineRule="auto"/>
        <w:jc w:val="both"/>
      </w:pPr>
      <w:r>
        <w:t xml:space="preserve">2) </w:t>
      </w:r>
      <w:r w:rsidRPr="0080531C">
        <w:t xml:space="preserve">Stanovy spolku Region </w:t>
      </w:r>
      <w:proofErr w:type="gramStart"/>
      <w:r w:rsidRPr="0080531C">
        <w:t xml:space="preserve">Slovácko, </w:t>
      </w:r>
      <w:proofErr w:type="spellStart"/>
      <w:r w:rsidRPr="0080531C">
        <w:t>z.s</w:t>
      </w:r>
      <w:proofErr w:type="spellEnd"/>
      <w:r w:rsidRPr="0080531C">
        <w:t>.</w:t>
      </w:r>
      <w:proofErr w:type="gramEnd"/>
    </w:p>
    <w:p w:rsidR="0080531C" w:rsidRDefault="0080531C" w:rsidP="006315A0">
      <w:pPr>
        <w:spacing w:line="271" w:lineRule="auto"/>
        <w:jc w:val="both"/>
      </w:pPr>
      <w:r>
        <w:t>3) Harmonogram transformace</w:t>
      </w:r>
    </w:p>
    <w:p w:rsidR="00BE3580" w:rsidRDefault="0010654F" w:rsidP="00031B44">
      <w:pPr>
        <w:spacing w:line="271" w:lineRule="auto"/>
        <w:jc w:val="both"/>
      </w:pPr>
      <w:r>
        <w:t>4) Setkání DMO Slovácko</w:t>
      </w:r>
    </w:p>
    <w:sectPr w:rsidR="00BE3580">
      <w:footerReference w:type="default" r:id="rId8"/>
      <w:footnotePr>
        <w:pos w:val="beneathText"/>
      </w:footnotePr>
      <w:pgSz w:w="11905" w:h="16837"/>
      <w:pgMar w:top="902" w:right="1418" w:bottom="1079" w:left="1418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5F8" w:rsidRDefault="00D725F8">
      <w:r>
        <w:separator/>
      </w:r>
    </w:p>
  </w:endnote>
  <w:endnote w:type="continuationSeparator" w:id="0">
    <w:p w:rsidR="00D725F8" w:rsidRDefault="00D7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B9E" w:rsidRDefault="00217399">
    <w:pPr>
      <w:pStyle w:val="Zpat"/>
      <w:jc w:val="center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476833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5F8" w:rsidRDefault="00D725F8">
      <w:r>
        <w:separator/>
      </w:r>
    </w:p>
  </w:footnote>
  <w:footnote w:type="continuationSeparator" w:id="0">
    <w:p w:rsidR="00D725F8" w:rsidRDefault="00D72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03D7F"/>
    <w:multiLevelType w:val="hybridMultilevel"/>
    <w:tmpl w:val="F8C4F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63"/>
    <w:multiLevelType w:val="hybridMultilevel"/>
    <w:tmpl w:val="D2A4585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4D74325"/>
    <w:multiLevelType w:val="hybridMultilevel"/>
    <w:tmpl w:val="33BACE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B5C48"/>
    <w:multiLevelType w:val="hybridMultilevel"/>
    <w:tmpl w:val="66FC60B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64525F"/>
    <w:multiLevelType w:val="hybridMultilevel"/>
    <w:tmpl w:val="9B3AA2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53FED"/>
    <w:multiLevelType w:val="hybridMultilevel"/>
    <w:tmpl w:val="3856A2A4"/>
    <w:lvl w:ilvl="0" w:tplc="E06C15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3DD84C7A"/>
    <w:multiLevelType w:val="hybridMultilevel"/>
    <w:tmpl w:val="E7D42DA8"/>
    <w:lvl w:ilvl="0" w:tplc="5D5C26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950D5"/>
    <w:multiLevelType w:val="hybridMultilevel"/>
    <w:tmpl w:val="61767C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4EC"/>
    <w:multiLevelType w:val="hybridMultilevel"/>
    <w:tmpl w:val="9C90BDF8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6D484227"/>
    <w:multiLevelType w:val="multilevel"/>
    <w:tmpl w:val="39582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EA689C"/>
    <w:multiLevelType w:val="hybridMultilevel"/>
    <w:tmpl w:val="6EA65ABC"/>
    <w:lvl w:ilvl="0" w:tplc="707E0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99"/>
    <w:rsid w:val="00012817"/>
    <w:rsid w:val="00031B44"/>
    <w:rsid w:val="000941E3"/>
    <w:rsid w:val="00104EFF"/>
    <w:rsid w:val="0010654F"/>
    <w:rsid w:val="00121B3C"/>
    <w:rsid w:val="0014134E"/>
    <w:rsid w:val="00176E14"/>
    <w:rsid w:val="00184FB5"/>
    <w:rsid w:val="00201635"/>
    <w:rsid w:val="0020494C"/>
    <w:rsid w:val="00217399"/>
    <w:rsid w:val="002221DF"/>
    <w:rsid w:val="0024107B"/>
    <w:rsid w:val="0026507B"/>
    <w:rsid w:val="00290788"/>
    <w:rsid w:val="002C08A1"/>
    <w:rsid w:val="003000CF"/>
    <w:rsid w:val="00306A8B"/>
    <w:rsid w:val="00357AD9"/>
    <w:rsid w:val="003B37FE"/>
    <w:rsid w:val="00412D00"/>
    <w:rsid w:val="00434740"/>
    <w:rsid w:val="004470E2"/>
    <w:rsid w:val="004675D8"/>
    <w:rsid w:val="00471B2F"/>
    <w:rsid w:val="00475D23"/>
    <w:rsid w:val="00476833"/>
    <w:rsid w:val="004A3F22"/>
    <w:rsid w:val="004B132A"/>
    <w:rsid w:val="004B62E1"/>
    <w:rsid w:val="004E10B0"/>
    <w:rsid w:val="004E198D"/>
    <w:rsid w:val="004F7CF5"/>
    <w:rsid w:val="00506E9A"/>
    <w:rsid w:val="0053477F"/>
    <w:rsid w:val="00553E8F"/>
    <w:rsid w:val="00575C66"/>
    <w:rsid w:val="005B320D"/>
    <w:rsid w:val="005C2B43"/>
    <w:rsid w:val="005C36C3"/>
    <w:rsid w:val="005D2499"/>
    <w:rsid w:val="005D413D"/>
    <w:rsid w:val="0060124B"/>
    <w:rsid w:val="00627A58"/>
    <w:rsid w:val="006315A0"/>
    <w:rsid w:val="0063174E"/>
    <w:rsid w:val="0064553F"/>
    <w:rsid w:val="00655DBE"/>
    <w:rsid w:val="00662363"/>
    <w:rsid w:val="0069649E"/>
    <w:rsid w:val="006A3767"/>
    <w:rsid w:val="006B5257"/>
    <w:rsid w:val="006B70F5"/>
    <w:rsid w:val="006D00BC"/>
    <w:rsid w:val="006D5AD7"/>
    <w:rsid w:val="006D641E"/>
    <w:rsid w:val="00721F4A"/>
    <w:rsid w:val="00731135"/>
    <w:rsid w:val="00753203"/>
    <w:rsid w:val="00753BCE"/>
    <w:rsid w:val="00772207"/>
    <w:rsid w:val="00775839"/>
    <w:rsid w:val="007C0CBF"/>
    <w:rsid w:val="007F3EDF"/>
    <w:rsid w:val="007F6070"/>
    <w:rsid w:val="00801DD6"/>
    <w:rsid w:val="0080531C"/>
    <w:rsid w:val="00833C8A"/>
    <w:rsid w:val="00854060"/>
    <w:rsid w:val="00855EA4"/>
    <w:rsid w:val="008574DC"/>
    <w:rsid w:val="00895EDA"/>
    <w:rsid w:val="008A591B"/>
    <w:rsid w:val="008B0CF4"/>
    <w:rsid w:val="008C2A51"/>
    <w:rsid w:val="008D1FE1"/>
    <w:rsid w:val="0090407C"/>
    <w:rsid w:val="00930A9C"/>
    <w:rsid w:val="00931C35"/>
    <w:rsid w:val="00962DFD"/>
    <w:rsid w:val="009744D3"/>
    <w:rsid w:val="00980F73"/>
    <w:rsid w:val="00993288"/>
    <w:rsid w:val="009D6CDD"/>
    <w:rsid w:val="00A3444B"/>
    <w:rsid w:val="00A460F6"/>
    <w:rsid w:val="00A56C42"/>
    <w:rsid w:val="00A75B7B"/>
    <w:rsid w:val="00A937AF"/>
    <w:rsid w:val="00B02D82"/>
    <w:rsid w:val="00B36586"/>
    <w:rsid w:val="00BC1961"/>
    <w:rsid w:val="00BC487B"/>
    <w:rsid w:val="00BE3580"/>
    <w:rsid w:val="00BE445A"/>
    <w:rsid w:val="00C22B72"/>
    <w:rsid w:val="00C26987"/>
    <w:rsid w:val="00C50274"/>
    <w:rsid w:val="00C8767B"/>
    <w:rsid w:val="00CA1F4F"/>
    <w:rsid w:val="00D0698B"/>
    <w:rsid w:val="00D43523"/>
    <w:rsid w:val="00D51B1F"/>
    <w:rsid w:val="00D725F8"/>
    <w:rsid w:val="00DC1D6D"/>
    <w:rsid w:val="00DE6BB7"/>
    <w:rsid w:val="00E01D01"/>
    <w:rsid w:val="00E121A5"/>
    <w:rsid w:val="00E52D8D"/>
    <w:rsid w:val="00E6450A"/>
    <w:rsid w:val="00EC21C2"/>
    <w:rsid w:val="00ED00D3"/>
    <w:rsid w:val="00EE02AF"/>
    <w:rsid w:val="00EE0BA1"/>
    <w:rsid w:val="00EF5B71"/>
    <w:rsid w:val="00EF6FB1"/>
    <w:rsid w:val="00F41379"/>
    <w:rsid w:val="00F417CF"/>
    <w:rsid w:val="00F51D99"/>
    <w:rsid w:val="00F544A7"/>
    <w:rsid w:val="00F7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49ED"/>
  <w15:chartTrackingRefBased/>
  <w15:docId w15:val="{E453E1F2-03DC-4590-9E1A-A7D9E275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17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71B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470E2"/>
    <w:pPr>
      <w:keepNext/>
      <w:suppressAutoHyphens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217399"/>
  </w:style>
  <w:style w:type="paragraph" w:styleId="Zpat">
    <w:name w:val="footer"/>
    <w:basedOn w:val="Normln"/>
    <w:link w:val="ZpatChar"/>
    <w:rsid w:val="002173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173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52D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52D8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52D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2D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2D8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2D8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2D8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4470E2"/>
    <w:rPr>
      <w:rFonts w:ascii="Calibri Light" w:eastAsia="Times New Roman" w:hAnsi="Calibri Light" w:cs="Times New Roman"/>
      <w:b/>
      <w:bCs/>
      <w:i/>
      <w:iCs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BE445A"/>
    <w:pPr>
      <w:ind w:left="720"/>
      <w:contextualSpacing/>
    </w:pPr>
  </w:style>
  <w:style w:type="table" w:styleId="Mkatabulky">
    <w:name w:val="Table Grid"/>
    <w:basedOn w:val="Normlntabulka"/>
    <w:uiPriority w:val="39"/>
    <w:rsid w:val="00306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471B2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Normlnweb">
    <w:name w:val="Normal (Web)"/>
    <w:basedOn w:val="Normln"/>
    <w:uiPriority w:val="99"/>
    <w:semiHidden/>
    <w:unhideWhenUsed/>
    <w:rsid w:val="00EF5B71"/>
    <w:pPr>
      <w:suppressAutoHyphens w:val="0"/>
      <w:spacing w:before="100" w:beforeAutospacing="1" w:after="100" w:afterAutospacing="1"/>
    </w:pPr>
    <w:rPr>
      <w:lang w:eastAsia="cs-CZ"/>
    </w:rPr>
  </w:style>
  <w:style w:type="character" w:customStyle="1" w:styleId="whitespace-normal">
    <w:name w:val="whitespace-normal"/>
    <w:basedOn w:val="Standardnpsmoodstavce"/>
    <w:rsid w:val="00EF5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690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Horehleďová</dc:creator>
  <cp:keywords/>
  <dc:description/>
  <cp:lastModifiedBy>Hana Margetíková</cp:lastModifiedBy>
  <cp:revision>6</cp:revision>
  <dcterms:created xsi:type="dcterms:W3CDTF">2026-05-27T11:00:00Z</dcterms:created>
  <dcterms:modified xsi:type="dcterms:W3CDTF">2026-06-04T11:17:00Z</dcterms:modified>
</cp:coreProperties>
</file>